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F1" w:rsidRDefault="00B22BF1" w:rsidP="00B22BF1">
      <w:r>
        <w:t>Przepisy gry</w:t>
      </w:r>
    </w:p>
    <w:p w:rsidR="00746476" w:rsidRDefault="00B22BF1" w:rsidP="00B22BF1">
      <w:r>
        <w:t xml:space="preserve">1. Zespół </w:t>
      </w:r>
      <w:r w:rsidR="00746476">
        <w:t xml:space="preserve">może zgłosić do turnieju maksymalnie 14 </w:t>
      </w:r>
      <w:r>
        <w:t>zawodniczek</w:t>
      </w:r>
      <w:r w:rsidR="00746476">
        <w:t xml:space="preserve">. </w:t>
      </w:r>
    </w:p>
    <w:p w:rsidR="00B22BF1" w:rsidRDefault="00B22BF1" w:rsidP="00B22BF1">
      <w:r>
        <w:t>2. Mecze odbywają się według przepisów gry w piłkę nożną (mecze rozgrywane w składac</w:t>
      </w:r>
      <w:r w:rsidR="00A95A5C">
        <w:t xml:space="preserve">h  9-osobowych (1+8) na boisku ze sztuczną nawierzchnią </w:t>
      </w:r>
      <w:r w:rsidR="00746476">
        <w:t xml:space="preserve"> – wymiary boisk: 70 m x 45</w:t>
      </w:r>
      <w:r>
        <w:t xml:space="preserve"> m  - obowiązuje  przepis o „spalonym”).  </w:t>
      </w:r>
    </w:p>
    <w:p w:rsidR="00B22BF1" w:rsidRDefault="00B22BF1" w:rsidP="00B22BF1">
      <w:r>
        <w:t>3. Pole karne  - oznacza się w o</w:t>
      </w:r>
      <w:bookmarkStart w:id="0" w:name="_GoBack"/>
      <w:bookmarkEnd w:id="0"/>
      <w:r>
        <w:t>dległości 9 metrów od linii bramkowej o długości 23 m /po 9 m w bok od każdego słupka bramki. Bramki 5x2. Rzut karny: 9 m. Rzut z rogu: punkt środkowy pomiędzy linią boczną,</w:t>
      </w:r>
      <w:r w:rsidR="00746476">
        <w:t xml:space="preserve"> a linią pola karnego.</w:t>
      </w:r>
      <w:r>
        <w:t xml:space="preserve"> </w:t>
      </w:r>
    </w:p>
    <w:p w:rsidR="00B22BF1" w:rsidRDefault="00B22BF1" w:rsidP="00B22BF1">
      <w:r>
        <w:t xml:space="preserve">4. Mecze rozgrywane są piłkami nr 4. </w:t>
      </w:r>
    </w:p>
    <w:p w:rsidR="00B22BF1" w:rsidRDefault="00B22BF1" w:rsidP="00B22BF1">
      <w:r>
        <w:t xml:space="preserve">5. Zawodniczki rozgrywają mecze w butach lankach tzn. z „laną” podeszwą. </w:t>
      </w:r>
    </w:p>
    <w:p w:rsidR="00B22BF1" w:rsidRDefault="00B22BF1" w:rsidP="00B22BF1">
      <w:r>
        <w:t xml:space="preserve">6. Obowiązują ochraniacze piłkarskie. </w:t>
      </w:r>
    </w:p>
    <w:p w:rsidR="00B22BF1" w:rsidRPr="003517E6" w:rsidRDefault="00A418DB" w:rsidP="00B22BF1">
      <w:r w:rsidRPr="003517E6">
        <w:t>7. Czas gry: 1 x 18</w:t>
      </w:r>
      <w:r w:rsidR="00B22BF1" w:rsidRPr="003517E6">
        <w:t xml:space="preserve"> minut</w:t>
      </w:r>
      <w:r w:rsidR="003517E6" w:rsidRPr="003517E6">
        <w:t xml:space="preserve">. </w:t>
      </w:r>
    </w:p>
    <w:p w:rsidR="00B22BF1" w:rsidRDefault="00B22BF1" w:rsidP="00B22BF1">
      <w:r>
        <w:t xml:space="preserve">8. Obowiązują wykluczenia czasowe z gry w celach wychowawczych na okres 2 minut, kolejnych 2 minut oraz wykluczenie z meczu.  </w:t>
      </w:r>
    </w:p>
    <w:p w:rsidR="00B22BF1" w:rsidRDefault="00B22BF1" w:rsidP="00B22BF1">
      <w:r>
        <w:t>9. Wykluczenie za faul taktyczny powoduje odsunięcie od gry w danym meczu, natomiast wysokość kar za wykluczenia z innej przyczyny uzależniona jest od stopnia i rodzaju  przewinienia.</w:t>
      </w:r>
    </w:p>
    <w:p w:rsidR="00B22BF1" w:rsidRDefault="00B22BF1" w:rsidP="00B22BF1">
      <w:r>
        <w:t xml:space="preserve">10. Mecze będą prowadzone przez sędziów wyznaczonych przez Organizatora Turnieju, każdy mecz prowadzi jeden sędzia. </w:t>
      </w:r>
    </w:p>
    <w:p w:rsidR="00B22BF1" w:rsidRDefault="00B22BF1" w:rsidP="00B22BF1">
      <w:r>
        <w:t>11. Organizator turnieju zabezpiecza opiekę medyczną na całym turnieju.</w:t>
      </w:r>
    </w:p>
    <w:p w:rsidR="00B22BF1" w:rsidRDefault="00B22BF1" w:rsidP="00B22BF1"/>
    <w:p w:rsidR="0003549B" w:rsidRPr="00B22BF1" w:rsidRDefault="0003549B" w:rsidP="00B22BF1"/>
    <w:sectPr w:rsidR="0003549B" w:rsidRPr="00B2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F4"/>
    <w:rsid w:val="0003549B"/>
    <w:rsid w:val="00276BF4"/>
    <w:rsid w:val="003517E6"/>
    <w:rsid w:val="00746476"/>
    <w:rsid w:val="00A418DB"/>
    <w:rsid w:val="00A95A5C"/>
    <w:rsid w:val="00B22BF1"/>
    <w:rsid w:val="00C1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2017-10-01T08:10:00Z</dcterms:created>
  <dcterms:modified xsi:type="dcterms:W3CDTF">2019-03-17T17:53:00Z</dcterms:modified>
</cp:coreProperties>
</file>